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F4" w:rsidRDefault="000A14CE" w:rsidP="000A14CE">
      <w:pPr>
        <w:jc w:val="center"/>
        <w:rPr>
          <w:b/>
        </w:rPr>
      </w:pPr>
      <w:r w:rsidRPr="000A14CE">
        <w:rPr>
          <w:b/>
        </w:rPr>
        <w:t>ADDENDUM TO REQUEST FOR PROPOSAL</w:t>
      </w:r>
    </w:p>
    <w:p w:rsidR="000A14CE" w:rsidRDefault="000A14CE" w:rsidP="000A14CE">
      <w:pPr>
        <w:jc w:val="center"/>
        <w:rPr>
          <w:b/>
        </w:rPr>
      </w:pPr>
    </w:p>
    <w:p w:rsidR="000A14CE" w:rsidRDefault="000A14CE" w:rsidP="000A14CE">
      <w:pPr>
        <w:rPr>
          <w:b/>
        </w:rPr>
      </w:pPr>
      <w:r>
        <w:rPr>
          <w:b/>
        </w:rPr>
        <w:t xml:space="preserve">REQUEST FOR PROPOSAL:  </w:t>
      </w:r>
      <w:r w:rsidR="004A7EE9">
        <w:rPr>
          <w:b/>
        </w:rPr>
        <w:t>Mobile County Soil Survey Update</w:t>
      </w:r>
    </w:p>
    <w:p w:rsidR="000A14CE" w:rsidRDefault="000A14CE" w:rsidP="000A14CE">
      <w:pPr>
        <w:rPr>
          <w:b/>
        </w:rPr>
      </w:pPr>
      <w:r>
        <w:rPr>
          <w:b/>
        </w:rPr>
        <w:t xml:space="preserve">ADDENDUM NUMBER:  </w:t>
      </w:r>
      <w:r w:rsidR="00616127">
        <w:rPr>
          <w:b/>
        </w:rPr>
        <w:t>2</w:t>
      </w:r>
    </w:p>
    <w:p w:rsidR="000A14CE" w:rsidRDefault="000A14CE" w:rsidP="0043652C">
      <w:pPr>
        <w:spacing w:after="0"/>
        <w:rPr>
          <w:b/>
        </w:rPr>
      </w:pPr>
      <w:r>
        <w:rPr>
          <w:b/>
        </w:rPr>
        <w:t>DATE:  08/</w:t>
      </w:r>
      <w:r w:rsidR="00DC6166">
        <w:rPr>
          <w:b/>
        </w:rPr>
        <w:t>2</w:t>
      </w:r>
      <w:r w:rsidR="00616127">
        <w:rPr>
          <w:b/>
        </w:rPr>
        <w:t>7</w:t>
      </w:r>
      <w:r>
        <w:rPr>
          <w:b/>
        </w:rPr>
        <w:t>/15</w:t>
      </w:r>
    </w:p>
    <w:p w:rsidR="0043652C" w:rsidRPr="00B74704" w:rsidRDefault="0043652C" w:rsidP="0043652C">
      <w:pPr>
        <w:spacing w:after="0"/>
        <w:rPr>
          <w:b/>
          <w:sz w:val="18"/>
          <w:szCs w:val="18"/>
        </w:rPr>
      </w:pPr>
    </w:p>
    <w:p w:rsidR="000A14CE" w:rsidRDefault="000A14CE" w:rsidP="0043652C">
      <w:pPr>
        <w:spacing w:after="0"/>
        <w:rPr>
          <w:b/>
        </w:rPr>
      </w:pPr>
      <w:r>
        <w:rPr>
          <w:b/>
        </w:rPr>
        <w:t>To All Potential Bidders:</w:t>
      </w:r>
    </w:p>
    <w:p w:rsidR="000A14CE" w:rsidRDefault="000A14CE" w:rsidP="0043652C">
      <w:pPr>
        <w:spacing w:after="0"/>
      </w:pPr>
      <w:r w:rsidRPr="000A14CE">
        <w:t xml:space="preserve">This addendum is issued to modify the </w:t>
      </w:r>
      <w:r w:rsidR="009266BC" w:rsidRPr="000A14CE">
        <w:t>previously</w:t>
      </w:r>
      <w:r w:rsidRPr="000A14CE">
        <w:t xml:space="preserve"> issued bid documents and/or given for informational purposes, and is hereby made a part of the bid documents.  Please attach this addendum to the documents in you possession.  The proposer shall acknowledge the receipt of any and all addenda, if any, listing the Addenda by number(s) and date(s) in their proposal.</w:t>
      </w:r>
    </w:p>
    <w:p w:rsidR="000A14CE" w:rsidRDefault="000A14CE" w:rsidP="000A14CE">
      <w:r>
        <w:t>___________________________________________________________________________________</w:t>
      </w:r>
    </w:p>
    <w:p w:rsidR="000F2138" w:rsidRDefault="000F2138" w:rsidP="000F2138">
      <w:pPr>
        <w:rPr>
          <w:b/>
        </w:rPr>
      </w:pPr>
      <w:r>
        <w:rPr>
          <w:b/>
        </w:rPr>
        <w:t>Notice of Extension of Deadline:</w:t>
      </w:r>
    </w:p>
    <w:p w:rsidR="000F2138" w:rsidRDefault="000F2138" w:rsidP="000F2138">
      <w:pPr>
        <w:rPr>
          <w:b/>
        </w:rPr>
      </w:pPr>
      <w:r w:rsidRPr="00353606">
        <w:rPr>
          <w:b/>
          <w:highlight w:val="yellow"/>
        </w:rPr>
        <w:t xml:space="preserve">The </w:t>
      </w:r>
      <w:r w:rsidR="00947FFC">
        <w:rPr>
          <w:b/>
          <w:highlight w:val="yellow"/>
        </w:rPr>
        <w:t>application d</w:t>
      </w:r>
      <w:r w:rsidRPr="00353606">
        <w:rPr>
          <w:b/>
          <w:highlight w:val="yellow"/>
        </w:rPr>
        <w:t>eadline for this RFP has been extended to September 15, 2015.</w:t>
      </w:r>
    </w:p>
    <w:p w:rsidR="000A14CE" w:rsidRPr="0043652C" w:rsidRDefault="000A14CE" w:rsidP="000A14CE">
      <w:pPr>
        <w:rPr>
          <w:b/>
        </w:rPr>
      </w:pPr>
      <w:r w:rsidRPr="0043652C">
        <w:rPr>
          <w:b/>
        </w:rPr>
        <w:t>Questions and Answers:</w:t>
      </w:r>
    </w:p>
    <w:p w:rsidR="00662970" w:rsidRPr="00DC6166" w:rsidRDefault="00662970" w:rsidP="00662970">
      <w:pPr>
        <w:spacing w:after="0"/>
        <w:rPr>
          <w:b/>
          <w:bCs/>
        </w:rPr>
      </w:pPr>
      <w:r>
        <w:rPr>
          <w:b/>
          <w:bCs/>
        </w:rPr>
        <w:t>Q1</w:t>
      </w:r>
      <w:r w:rsidRPr="00DC6166">
        <w:rPr>
          <w:b/>
          <w:bCs/>
        </w:rPr>
        <w:t>.  Can the specifications of the Mobile County’s Light Detection and Ranging (LiDAR) data be provided? Specifically, the point density, sensor, time (month and year) it was flown, overlap, checkpoint accuracies and provider?</w:t>
      </w:r>
    </w:p>
    <w:p w:rsidR="00662970" w:rsidRPr="00DC6166" w:rsidRDefault="00662970" w:rsidP="00662970">
      <w:pPr>
        <w:spacing w:after="0"/>
        <w:rPr>
          <w:bCs/>
        </w:rPr>
      </w:pPr>
      <w:r w:rsidRPr="00DC6166">
        <w:rPr>
          <w:bCs/>
        </w:rPr>
        <w:t>MBNEP is aware of LiDAR data collected by Mobile County, but does not currently have the most recent data</w:t>
      </w:r>
      <w:r>
        <w:rPr>
          <w:bCs/>
        </w:rPr>
        <w:t>.  MBNEP will work with the contractor to gain access to the most recent LiDAR data available.</w:t>
      </w:r>
    </w:p>
    <w:p w:rsidR="00662970" w:rsidRPr="00DC6166" w:rsidRDefault="00662970" w:rsidP="00662970">
      <w:pPr>
        <w:spacing w:after="0"/>
        <w:rPr>
          <w:bCs/>
        </w:rPr>
      </w:pPr>
    </w:p>
    <w:p w:rsidR="00662970" w:rsidRPr="00DC6166" w:rsidRDefault="00662970" w:rsidP="00662970">
      <w:pPr>
        <w:spacing w:after="0"/>
        <w:rPr>
          <w:b/>
          <w:bCs/>
        </w:rPr>
      </w:pPr>
      <w:r>
        <w:rPr>
          <w:b/>
          <w:bCs/>
        </w:rPr>
        <w:t>Q2</w:t>
      </w:r>
      <w:r w:rsidRPr="00DC6166">
        <w:rPr>
          <w:b/>
          <w:bCs/>
        </w:rPr>
        <w:t>.  The SOW discusses photo interpretation and image analysis. Can information regarding the available photos be provided? (</w:t>
      </w:r>
      <w:proofErr w:type="gramStart"/>
      <w:r w:rsidRPr="00DC6166">
        <w:rPr>
          <w:b/>
          <w:bCs/>
        </w:rPr>
        <w:t>i.e</w:t>
      </w:r>
      <w:proofErr w:type="gramEnd"/>
      <w:r w:rsidRPr="00DC6166">
        <w:rPr>
          <w:b/>
          <w:bCs/>
        </w:rPr>
        <w:t xml:space="preserve">. aerial? date of acquisition? GSD? 3 or 4 band? </w:t>
      </w:r>
      <w:proofErr w:type="gramStart"/>
      <w:r w:rsidRPr="00DC6166">
        <w:rPr>
          <w:b/>
          <w:bCs/>
        </w:rPr>
        <w:t>digital</w:t>
      </w:r>
      <w:proofErr w:type="gramEnd"/>
      <w:r w:rsidRPr="00DC6166">
        <w:rPr>
          <w:b/>
          <w:bCs/>
        </w:rPr>
        <w:t xml:space="preserve"> or film?)</w:t>
      </w:r>
    </w:p>
    <w:p w:rsidR="00662970" w:rsidRPr="00DC6166" w:rsidRDefault="00662970" w:rsidP="00662970">
      <w:pPr>
        <w:spacing w:after="0"/>
        <w:rPr>
          <w:bCs/>
        </w:rPr>
      </w:pPr>
      <w:r w:rsidRPr="00DC6166">
        <w:rPr>
          <w:bCs/>
        </w:rPr>
        <w:t xml:space="preserve">MBNEP is looking for a description of any image analysis (CIR, satellite, LiDAR) that will be utilized for the effort to update the soil survey.  The most recent 4 band CIR imagery (film) in MBNEP's possession was collected in 2002.  New imagery (satellite, CIR, or other) will be collected by the parallel habitat mapping effort in 2015.  </w:t>
      </w:r>
    </w:p>
    <w:p w:rsidR="00662970" w:rsidRPr="00DC6166" w:rsidRDefault="00662970" w:rsidP="00662970">
      <w:pPr>
        <w:spacing w:after="0"/>
        <w:rPr>
          <w:bCs/>
        </w:rPr>
      </w:pPr>
    </w:p>
    <w:p w:rsidR="00662970" w:rsidRPr="00DC6166" w:rsidRDefault="00662970" w:rsidP="00662970">
      <w:pPr>
        <w:spacing w:after="0"/>
        <w:rPr>
          <w:b/>
          <w:bCs/>
        </w:rPr>
      </w:pPr>
      <w:r>
        <w:rPr>
          <w:b/>
          <w:bCs/>
        </w:rPr>
        <w:t>Q3</w:t>
      </w:r>
      <w:r w:rsidRPr="00DC6166">
        <w:rPr>
          <w:b/>
          <w:bCs/>
        </w:rPr>
        <w:t>. What type of accuracies/confidence interval are required for the soil survey?</w:t>
      </w:r>
    </w:p>
    <w:p w:rsidR="00F31B33" w:rsidRPr="00F31B33" w:rsidRDefault="00662970" w:rsidP="00662970">
      <w:pPr>
        <w:spacing w:after="0"/>
        <w:rPr>
          <w:b/>
          <w:bCs/>
          <w:color w:val="2F5496" w:themeColor="accent5" w:themeShade="BF"/>
          <w:u w:val="single"/>
        </w:rPr>
      </w:pPr>
      <w:r w:rsidRPr="00DC6166">
        <w:rPr>
          <w:bCs/>
        </w:rPr>
        <w:t xml:space="preserve">A copy of the National Soil Survey Handbook can be found at the following website:  </w:t>
      </w:r>
      <w:hyperlink r:id="rId4" w:tgtFrame="_blank" w:history="1">
        <w:r w:rsidRPr="00DC6166">
          <w:rPr>
            <w:rStyle w:val="Hyperlink"/>
            <w:b/>
            <w:bCs/>
            <w:color w:val="2F5496" w:themeColor="accent5" w:themeShade="BF"/>
          </w:rPr>
          <w:t>http://www.nrcs.usda.gov/wps/portal/nrcs/detail/soils/ref/?cid=nrcs142p2_054241</w:t>
        </w:r>
      </w:hyperlink>
    </w:p>
    <w:p w:rsidR="00662970" w:rsidRPr="00DC6166" w:rsidRDefault="00662970" w:rsidP="00662970">
      <w:pPr>
        <w:spacing w:after="0"/>
        <w:rPr>
          <w:bCs/>
        </w:rPr>
      </w:pPr>
      <w:r w:rsidRPr="00DC6166">
        <w:rPr>
          <w:bCs/>
        </w:rPr>
        <w:t>MBNEP asks the applicant adhere to the NRCS standards in terms of ensuring accuracy.  The final product will be submitted to NRCS to ensure compliance with their standards. </w:t>
      </w:r>
    </w:p>
    <w:p w:rsidR="00662970" w:rsidRDefault="00662970" w:rsidP="00662970">
      <w:pPr>
        <w:spacing w:after="0"/>
        <w:rPr>
          <w:b/>
        </w:rPr>
      </w:pPr>
    </w:p>
    <w:p w:rsidR="003650B8" w:rsidRPr="003650B8" w:rsidRDefault="003650B8" w:rsidP="00662970">
      <w:pPr>
        <w:spacing w:after="0"/>
        <w:rPr>
          <w:b/>
          <w:bCs/>
        </w:rPr>
      </w:pPr>
      <w:r>
        <w:rPr>
          <w:b/>
          <w:bCs/>
        </w:rPr>
        <w:t>Q</w:t>
      </w:r>
      <w:r w:rsidR="00662970">
        <w:rPr>
          <w:b/>
          <w:bCs/>
        </w:rPr>
        <w:t>4</w:t>
      </w:r>
      <w:r>
        <w:rPr>
          <w:b/>
          <w:bCs/>
        </w:rPr>
        <w:t>.</w:t>
      </w:r>
      <w:r>
        <w:rPr>
          <w:b/>
          <w:bCs/>
        </w:rPr>
        <w:t xml:space="preserve"> </w:t>
      </w:r>
      <w:r>
        <w:rPr>
          <w:b/>
          <w:bCs/>
        </w:rPr>
        <w:t xml:space="preserve"> </w:t>
      </w:r>
      <w:r w:rsidRPr="003650B8">
        <w:rPr>
          <w:b/>
          <w:bCs/>
        </w:rPr>
        <w:t>What order of soil survey (level of detail) is the client expecting?</w:t>
      </w:r>
    </w:p>
    <w:p w:rsidR="00F31B33" w:rsidRDefault="003650B8" w:rsidP="00662970">
      <w:pPr>
        <w:spacing w:after="0"/>
        <w:rPr>
          <w:bCs/>
        </w:rPr>
      </w:pPr>
      <w:r w:rsidRPr="003650B8">
        <w:rPr>
          <w:bCs/>
        </w:rPr>
        <w:t xml:space="preserve">MBNEP is interested in updating the Mobile County Soil Survey utilizing the most recent NRCS approved procedures:  </w:t>
      </w:r>
      <w:hyperlink r:id="rId5" w:history="1">
        <w:r w:rsidR="00F31B33" w:rsidRPr="001019D8">
          <w:rPr>
            <w:rStyle w:val="Hyperlink"/>
            <w:bCs/>
          </w:rPr>
          <w:t>http://www.nrcs.usda.gov/wps/portal/nrcs/detail/soils/ref/?cid=stelprdb1247805</w:t>
        </w:r>
      </w:hyperlink>
      <w:r w:rsidR="00F31B33">
        <w:rPr>
          <w:bCs/>
        </w:rPr>
        <w:t>.</w:t>
      </w:r>
    </w:p>
    <w:p w:rsidR="003650B8" w:rsidRDefault="003650B8" w:rsidP="00662970">
      <w:pPr>
        <w:spacing w:after="0"/>
        <w:rPr>
          <w:bCs/>
        </w:rPr>
      </w:pPr>
      <w:r w:rsidRPr="003650B8">
        <w:rPr>
          <w:bCs/>
        </w:rPr>
        <w:t xml:space="preserve">Specifically we are looking to match the resolution of Mobile County to that of Baldwin County.  The most recent soil surveys for both counties can be found on the NRCS website: </w:t>
      </w:r>
      <w:hyperlink r:id="rId6" w:history="1">
        <w:r w:rsidR="00F31B33" w:rsidRPr="001019D8">
          <w:rPr>
            <w:rStyle w:val="Hyperlink"/>
            <w:bCs/>
          </w:rPr>
          <w:t>http://www.nrcs.usda.gov/wps/portal/nrcs/surveylist/soils/survey/state/?stateId=AL</w:t>
        </w:r>
      </w:hyperlink>
      <w:r w:rsidR="00F31B33">
        <w:rPr>
          <w:bCs/>
        </w:rPr>
        <w:t>.</w:t>
      </w:r>
    </w:p>
    <w:p w:rsidR="00F31B33" w:rsidRPr="003650B8" w:rsidRDefault="00F31B33" w:rsidP="00662970">
      <w:pPr>
        <w:spacing w:after="0"/>
        <w:rPr>
          <w:bCs/>
        </w:rPr>
      </w:pPr>
    </w:p>
    <w:p w:rsidR="00F31B33" w:rsidRDefault="00F31B33" w:rsidP="00662970">
      <w:pPr>
        <w:spacing w:after="0"/>
        <w:rPr>
          <w:b/>
          <w:bCs/>
        </w:rPr>
      </w:pPr>
    </w:p>
    <w:p w:rsidR="00F31B33" w:rsidRDefault="00F31B33" w:rsidP="00662970">
      <w:pPr>
        <w:spacing w:after="0"/>
        <w:rPr>
          <w:b/>
          <w:bCs/>
        </w:rPr>
      </w:pPr>
    </w:p>
    <w:p w:rsidR="003650B8" w:rsidRPr="003650B8" w:rsidRDefault="003650B8" w:rsidP="00662970">
      <w:pPr>
        <w:spacing w:after="0"/>
        <w:rPr>
          <w:b/>
          <w:bCs/>
        </w:rPr>
      </w:pPr>
      <w:bookmarkStart w:id="0" w:name="_GoBack"/>
      <w:bookmarkEnd w:id="0"/>
      <w:r>
        <w:rPr>
          <w:b/>
          <w:bCs/>
        </w:rPr>
        <w:lastRenderedPageBreak/>
        <w:t>Q</w:t>
      </w:r>
      <w:r w:rsidR="00662970">
        <w:rPr>
          <w:b/>
          <w:bCs/>
        </w:rPr>
        <w:t>5</w:t>
      </w:r>
      <w:r>
        <w:rPr>
          <w:b/>
          <w:bCs/>
        </w:rPr>
        <w:t xml:space="preserve">. </w:t>
      </w:r>
      <w:r w:rsidRPr="003650B8">
        <w:rPr>
          <w:b/>
          <w:bCs/>
        </w:rPr>
        <w:t>What level of report is required?  The soil survey includes tables such as engineering properties, land capability properties, wildlife etc.  Do these need to be updated?</w:t>
      </w:r>
    </w:p>
    <w:p w:rsidR="003650B8" w:rsidRPr="003650B8" w:rsidRDefault="003650B8" w:rsidP="00662970">
      <w:pPr>
        <w:spacing w:after="0"/>
        <w:rPr>
          <w:bCs/>
        </w:rPr>
      </w:pPr>
      <w:r w:rsidRPr="003650B8">
        <w:rPr>
          <w:bCs/>
        </w:rPr>
        <w:t xml:space="preserve">This effort would fall under </w:t>
      </w:r>
      <w:r w:rsidRPr="00A66294">
        <w:rPr>
          <w:bCs/>
          <w:i/>
        </w:rPr>
        <w:t>Updating Soil Surveys</w:t>
      </w:r>
      <w:r w:rsidRPr="003650B8">
        <w:rPr>
          <w:bCs/>
        </w:rPr>
        <w:t xml:space="preserve"> </w:t>
      </w:r>
      <w:r w:rsidR="00A66294" w:rsidRPr="003650B8">
        <w:rPr>
          <w:bCs/>
        </w:rPr>
        <w:t>as an extensive revision</w:t>
      </w:r>
      <w:r w:rsidR="00A66294">
        <w:rPr>
          <w:bCs/>
        </w:rPr>
        <w:t xml:space="preserve"> </w:t>
      </w:r>
      <w:r w:rsidRPr="003650B8">
        <w:rPr>
          <w:bCs/>
        </w:rPr>
        <w:t>(</w:t>
      </w:r>
      <w:hyperlink r:id="rId7" w:history="1">
        <w:r w:rsidR="00F31B33" w:rsidRPr="001019D8">
          <w:rPr>
            <w:rStyle w:val="Hyperlink"/>
            <w:bCs/>
          </w:rPr>
          <w:t>http://www.nrcs.usda.gov/wps/PA_NRCSConsumption/download?cid=nrcs142p2_052527&amp;ext=docx</w:t>
        </w:r>
      </w:hyperlink>
      <w:r w:rsidR="00F31B33">
        <w:rPr>
          <w:bCs/>
        </w:rPr>
        <w:t>)</w:t>
      </w:r>
      <w:r w:rsidRPr="003650B8">
        <w:rPr>
          <w:bCs/>
        </w:rPr>
        <w:t>.  The final product needs to be NASIS compliant (</w:t>
      </w:r>
      <w:hyperlink r:id="rId8" w:history="1">
        <w:r w:rsidR="00F31B33" w:rsidRPr="001019D8">
          <w:rPr>
            <w:rStyle w:val="Hyperlink"/>
            <w:bCs/>
          </w:rPr>
          <w:t>http://www.nrcs.usda.gov/Internet/FSE_DOCUMENTS/nrcs142p2_052528.doc</w:t>
        </w:r>
      </w:hyperlink>
      <w:r w:rsidR="00F31B33">
        <w:rPr>
          <w:bCs/>
        </w:rPr>
        <w:t>)</w:t>
      </w:r>
      <w:r w:rsidRPr="003650B8">
        <w:rPr>
          <w:bCs/>
        </w:rPr>
        <w:t>.</w:t>
      </w:r>
    </w:p>
    <w:p w:rsidR="00F31B33" w:rsidRDefault="00F31B33" w:rsidP="00662970">
      <w:pPr>
        <w:spacing w:after="0"/>
        <w:rPr>
          <w:b/>
          <w:bCs/>
        </w:rPr>
      </w:pPr>
    </w:p>
    <w:p w:rsidR="003650B8" w:rsidRPr="003650B8" w:rsidRDefault="003650B8" w:rsidP="00662970">
      <w:pPr>
        <w:spacing w:after="0"/>
        <w:rPr>
          <w:b/>
          <w:bCs/>
        </w:rPr>
      </w:pPr>
      <w:r>
        <w:rPr>
          <w:b/>
          <w:bCs/>
        </w:rPr>
        <w:t>Q</w:t>
      </w:r>
      <w:r w:rsidR="00662970">
        <w:rPr>
          <w:b/>
          <w:bCs/>
        </w:rPr>
        <w:t>6</w:t>
      </w:r>
      <w:r>
        <w:rPr>
          <w:b/>
          <w:bCs/>
        </w:rPr>
        <w:t xml:space="preserve">. </w:t>
      </w:r>
      <w:r w:rsidRPr="003650B8">
        <w:rPr>
          <w:b/>
          <w:bCs/>
        </w:rPr>
        <w:t xml:space="preserve">Does the scope include geotechnical lab analysis of the soils?  </w:t>
      </w:r>
    </w:p>
    <w:p w:rsidR="00DC6166" w:rsidRDefault="003650B8" w:rsidP="00662970">
      <w:pPr>
        <w:spacing w:after="0"/>
        <w:rPr>
          <w:bCs/>
        </w:rPr>
      </w:pPr>
      <w:r>
        <w:rPr>
          <w:bCs/>
        </w:rPr>
        <w:t xml:space="preserve">The lab analysis should follow the </w:t>
      </w:r>
      <w:r w:rsidRPr="003650B8">
        <w:rPr>
          <w:bCs/>
        </w:rPr>
        <w:t>NRCS Soil Survey Lab Manual</w:t>
      </w:r>
      <w:r>
        <w:rPr>
          <w:bCs/>
        </w:rPr>
        <w:t xml:space="preserve"> </w:t>
      </w:r>
      <w:r w:rsidRPr="003650B8">
        <w:rPr>
          <w:bCs/>
        </w:rPr>
        <w:t xml:space="preserve">found at:  </w:t>
      </w:r>
      <w:hyperlink r:id="rId9" w:history="1">
        <w:r w:rsidR="00F31B33" w:rsidRPr="001019D8">
          <w:rPr>
            <w:rStyle w:val="Hyperlink"/>
            <w:bCs/>
          </w:rPr>
          <w:t>http://www.nrcs.usda.gov/Internet/FSE_DOCUMENTS/nrcs142p2_052226.pdf</w:t>
        </w:r>
      </w:hyperlink>
    </w:p>
    <w:p w:rsidR="00F31B33" w:rsidRPr="000A14CE" w:rsidRDefault="00F31B33" w:rsidP="00662970">
      <w:pPr>
        <w:spacing w:after="0"/>
      </w:pPr>
    </w:p>
    <w:sectPr w:rsidR="00F31B33" w:rsidRPr="000A14CE" w:rsidSect="000A14C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CE"/>
    <w:rsid w:val="000A14CE"/>
    <w:rsid w:val="000F2138"/>
    <w:rsid w:val="003650B8"/>
    <w:rsid w:val="003F1627"/>
    <w:rsid w:val="0043652C"/>
    <w:rsid w:val="004A7EE9"/>
    <w:rsid w:val="00616127"/>
    <w:rsid w:val="00662970"/>
    <w:rsid w:val="009266BC"/>
    <w:rsid w:val="00947FFC"/>
    <w:rsid w:val="009F4C6B"/>
    <w:rsid w:val="00A16E78"/>
    <w:rsid w:val="00A66294"/>
    <w:rsid w:val="00B74704"/>
    <w:rsid w:val="00DB48F4"/>
    <w:rsid w:val="00DC6166"/>
    <w:rsid w:val="00E03039"/>
    <w:rsid w:val="00E82FEC"/>
    <w:rsid w:val="00F04F13"/>
    <w:rsid w:val="00F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5620-2F54-4D07-A3F2-A94FF62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27"/>
    <w:rPr>
      <w:rFonts w:ascii="Segoe UI" w:hAnsi="Segoe UI" w:cs="Segoe UI"/>
      <w:sz w:val="18"/>
      <w:szCs w:val="18"/>
    </w:rPr>
  </w:style>
  <w:style w:type="character" w:styleId="Hyperlink">
    <w:name w:val="Hyperlink"/>
    <w:basedOn w:val="DefaultParagraphFont"/>
    <w:uiPriority w:val="99"/>
    <w:unhideWhenUsed/>
    <w:rsid w:val="00DC6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Internet/FSE_DOCUMENTS/nrcs142p2_052528.doc" TargetMode="External"/><Relationship Id="rId3" Type="http://schemas.openxmlformats.org/officeDocument/2006/relationships/webSettings" Target="webSettings.xml"/><Relationship Id="rId7" Type="http://schemas.openxmlformats.org/officeDocument/2006/relationships/hyperlink" Target="http://www.nrcs.usda.gov/wps/PA_NRCSConsumption/download?cid=nrcs142p2_052527&amp;ex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cs.usda.gov/wps/portal/nrcs/surveylist/soils/survey/state/?stateId=AL" TargetMode="External"/><Relationship Id="rId11" Type="http://schemas.openxmlformats.org/officeDocument/2006/relationships/theme" Target="theme/theme1.xml"/><Relationship Id="rId5" Type="http://schemas.openxmlformats.org/officeDocument/2006/relationships/hyperlink" Target="http://www.nrcs.usda.gov/wps/portal/nrcs/detail/soils/ref/?cid=stelprdb1247805" TargetMode="External"/><Relationship Id="rId10" Type="http://schemas.openxmlformats.org/officeDocument/2006/relationships/fontTable" Target="fontTable.xml"/><Relationship Id="rId4" Type="http://schemas.openxmlformats.org/officeDocument/2006/relationships/hyperlink" Target="http://www.nrcs.usda.gov/wps/portal/nrcs/detail/soils/ref/?cid=nrcs142p2_054241" TargetMode="External"/><Relationship Id="rId9" Type="http://schemas.openxmlformats.org/officeDocument/2006/relationships/hyperlink" Target="http://www.nrcs.usda.gov/Internet/FSE_DOCUMENTS/nrcs142p2_0522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Newbold</dc:creator>
  <cp:keywords/>
  <dc:description/>
  <cp:lastModifiedBy>Amy Newbold</cp:lastModifiedBy>
  <cp:revision>7</cp:revision>
  <cp:lastPrinted>2015-08-13T15:08:00Z</cp:lastPrinted>
  <dcterms:created xsi:type="dcterms:W3CDTF">2015-08-27T19:30:00Z</dcterms:created>
  <dcterms:modified xsi:type="dcterms:W3CDTF">2015-08-27T20:52:00Z</dcterms:modified>
</cp:coreProperties>
</file>