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01" w:rsidRPr="00903201" w:rsidRDefault="00903201" w:rsidP="00903201">
      <w:pPr>
        <w:jc w:val="center"/>
        <w:rPr>
          <w:b/>
          <w:u w:val="single"/>
        </w:rPr>
      </w:pPr>
      <w:r w:rsidRPr="00903201">
        <w:rPr>
          <w:b/>
          <w:u w:val="single"/>
        </w:rPr>
        <w:t>303d Listings in the Three Mile Creek Watershed</w:t>
      </w:r>
    </w:p>
    <w:p w:rsidR="00903201" w:rsidRDefault="00903201" w:rsidP="00B34517"/>
    <w:p w:rsidR="00BB12DC" w:rsidRDefault="00BB12DC" w:rsidP="00B34517">
      <w:r>
        <w:t xml:space="preserve">In 1996, Three Mile Creek was 303d-listed over its extent for nutrients, pH, OE/DO, and Pathogens, </w:t>
      </w:r>
      <w:r w:rsidR="00E642FB">
        <w:t>with sources:</w:t>
      </w:r>
      <w:r>
        <w:t xml:space="preserve"> Municipal; storm sewers; highway, road, bridge construction; and land development.</w:t>
      </w:r>
    </w:p>
    <w:p w:rsidR="00BB12DC" w:rsidRDefault="00BB12DC" w:rsidP="00B34517"/>
    <w:p w:rsidR="00EB3D34" w:rsidRDefault="00EB3D34" w:rsidP="00B34517">
      <w:r>
        <w:t xml:space="preserve">In 1998, TMC was listed over its extent only for nutrients and pH – </w:t>
      </w:r>
      <w:proofErr w:type="gramStart"/>
      <w:r>
        <w:t>its</w:t>
      </w:r>
      <w:proofErr w:type="gramEnd"/>
      <w:r>
        <w:t xml:space="preserve"> de-listing for</w:t>
      </w:r>
      <w:r w:rsidR="00E642FB">
        <w:t xml:space="preserve"> pH</w:t>
      </w:r>
      <w:r>
        <w:t xml:space="preserve"> </w:t>
      </w:r>
      <w:r w:rsidR="00E642FB">
        <w:t xml:space="preserve">and </w:t>
      </w:r>
      <w:r>
        <w:t xml:space="preserve">OE/DO was </w:t>
      </w:r>
      <w:r w:rsidR="00E642FB">
        <w:t>not explained</w:t>
      </w:r>
      <w:r>
        <w:t>.</w:t>
      </w:r>
    </w:p>
    <w:p w:rsidR="00EB3D34" w:rsidRDefault="00EB3D34" w:rsidP="00B34517"/>
    <w:p w:rsidR="00F43FC5" w:rsidRDefault="00EB3D34" w:rsidP="00B34517">
      <w:r>
        <w:t xml:space="preserve">In 2000, </w:t>
      </w:r>
      <w:r w:rsidR="00E642FB">
        <w:t xml:space="preserve">TMC was listed for a half mile segment between Telegraph Road and the Illinois Central Gulf RR for OE/DO and chlordane with the same listed sources for OE/DO and “unknown” for chlordane.  It was listed from the RR </w:t>
      </w:r>
      <w:proofErr w:type="gramStart"/>
      <w:r w:rsidR="00E642FB">
        <w:t>bridge</w:t>
      </w:r>
      <w:proofErr w:type="gramEnd"/>
      <w:r w:rsidR="00E642FB">
        <w:t xml:space="preserve"> to its source for OE/DO with the same sources listed.  Only six of 68 samples </w:t>
      </w:r>
      <w:r w:rsidR="00F43FC5">
        <w:t>exceeded pH limits.</w:t>
      </w:r>
    </w:p>
    <w:p w:rsidR="00F43FC5" w:rsidRDefault="00F43FC5" w:rsidP="00B34517"/>
    <w:p w:rsidR="00F43FC5" w:rsidRDefault="00F43FC5" w:rsidP="00B34517">
      <w:r>
        <w:t>Listings in 2002 for TMC were the same as for 2000.</w:t>
      </w:r>
    </w:p>
    <w:p w:rsidR="00F43FC5" w:rsidRDefault="00F43FC5" w:rsidP="00B34517"/>
    <w:p w:rsidR="00EB3D34" w:rsidRDefault="00421C6D" w:rsidP="00B34517">
      <w:r>
        <w:t xml:space="preserve">In 2004, TMC remained listed in its lower reaches for Pesticides/Chlordane and over its extent for DO/OE.  Listings were added over its extent for Pathogens from Municipal; collection system failure; and urban runoff/storm sewers.  </w:t>
      </w:r>
    </w:p>
    <w:p w:rsidR="00421C6D" w:rsidRDefault="00421C6D" w:rsidP="00B34517">
      <w:proofErr w:type="spellStart"/>
      <w:r>
        <w:t>Toulmin</w:t>
      </w:r>
      <w:proofErr w:type="spellEnd"/>
      <w:r>
        <w:t xml:space="preserve"> Springs Branch and an Unnamed Tributary to TMC </w:t>
      </w:r>
      <w:proofErr w:type="gramStart"/>
      <w:r>
        <w:t>was</w:t>
      </w:r>
      <w:proofErr w:type="gramEnd"/>
      <w:r>
        <w:t xml:space="preserve"> added to the 303d list for Pathogens.</w:t>
      </w:r>
    </w:p>
    <w:p w:rsidR="00421C6D" w:rsidRDefault="00421C6D" w:rsidP="00B34517"/>
    <w:p w:rsidR="00421C6D" w:rsidRDefault="00421C6D" w:rsidP="00B34517">
      <w:r>
        <w:t>2006 303d listings were the same as those from the 2004 list.</w:t>
      </w:r>
    </w:p>
    <w:p w:rsidR="00421C6D" w:rsidRDefault="00421C6D" w:rsidP="00B34517"/>
    <w:p w:rsidR="00421C6D" w:rsidRDefault="00421C6D" w:rsidP="00B34517">
      <w:r>
        <w:t>In 2008, TMC was de-listed for OE/DO due to TMDL approval in 2006.  Other listings remained the same, except for a change in the location of the listing for Pesticides from Lower to Middle Reaches (no explanation was offered/error?).</w:t>
      </w:r>
    </w:p>
    <w:p w:rsidR="0098076C" w:rsidRDefault="0098076C" w:rsidP="00B34517">
      <w:proofErr w:type="spellStart"/>
      <w:r>
        <w:t>Toulmin</w:t>
      </w:r>
      <w:proofErr w:type="spellEnd"/>
      <w:r>
        <w:t xml:space="preserve"> Springs Branch was listed for Ammonia/Nutrients.</w:t>
      </w:r>
    </w:p>
    <w:p w:rsidR="0098076C" w:rsidRDefault="0098076C" w:rsidP="00B34517"/>
    <w:p w:rsidR="0098076C" w:rsidRDefault="0098076C" w:rsidP="00B34517">
      <w:r>
        <w:t xml:space="preserve">In 2010, the upper reaches of TMC were delisted for pathogens, since sampling did not reveal exceedances.  It was also de-listed for Pesticides, since fish tissue samples did not reveal exceedances.  </w:t>
      </w:r>
      <w:proofErr w:type="spellStart"/>
      <w:r w:rsidR="00903201">
        <w:t>Toulmin</w:t>
      </w:r>
      <w:proofErr w:type="spellEnd"/>
      <w:r w:rsidR="00903201">
        <w:t xml:space="preserve"> Springs Branch and the Unnamed </w:t>
      </w:r>
      <w:proofErr w:type="spellStart"/>
      <w:r w:rsidR="00903201">
        <w:t>Trib</w:t>
      </w:r>
      <w:proofErr w:type="spellEnd"/>
      <w:r w:rsidR="00903201">
        <w:t xml:space="preserve"> were de-listed since TMDLs for pathogens were approved.  New listings for TSB (Ammonia/nutrients) and UT to TMC (nutrients) were added, with no explanation.</w:t>
      </w:r>
    </w:p>
    <w:p w:rsidR="00903201" w:rsidRDefault="00903201" w:rsidP="00B34517"/>
    <w:p w:rsidR="00903201" w:rsidRDefault="00903201" w:rsidP="00B34517">
      <w:r>
        <w:t>2012 listings were exactly the same as 2010.</w:t>
      </w:r>
    </w:p>
    <w:p w:rsidR="00E642FB" w:rsidRDefault="00E642FB" w:rsidP="00B34517"/>
    <w:p w:rsidR="00E642FB" w:rsidRPr="00B34517" w:rsidRDefault="00E642FB" w:rsidP="00B34517"/>
    <w:sectPr w:rsidR="00E642FB" w:rsidRPr="00B34517" w:rsidSect="00C9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E1D"/>
    <w:multiLevelType w:val="hybridMultilevel"/>
    <w:tmpl w:val="5D80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68D"/>
    <w:multiLevelType w:val="hybridMultilevel"/>
    <w:tmpl w:val="F5A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03B4"/>
    <w:multiLevelType w:val="hybridMultilevel"/>
    <w:tmpl w:val="69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B764C"/>
    <w:multiLevelType w:val="hybridMultilevel"/>
    <w:tmpl w:val="32289C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030CE8"/>
    <w:multiLevelType w:val="hybridMultilevel"/>
    <w:tmpl w:val="9830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181A"/>
    <w:multiLevelType w:val="hybridMultilevel"/>
    <w:tmpl w:val="B8344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8629BD"/>
    <w:multiLevelType w:val="hybridMultilevel"/>
    <w:tmpl w:val="F2A66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F24CE1"/>
    <w:multiLevelType w:val="hybridMultilevel"/>
    <w:tmpl w:val="1B500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7106CF"/>
    <w:multiLevelType w:val="hybridMultilevel"/>
    <w:tmpl w:val="ABC66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B6340D"/>
    <w:multiLevelType w:val="hybridMultilevel"/>
    <w:tmpl w:val="368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07F8F"/>
    <w:multiLevelType w:val="hybridMultilevel"/>
    <w:tmpl w:val="CD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C4853"/>
    <w:multiLevelType w:val="hybridMultilevel"/>
    <w:tmpl w:val="B2D8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E0B13"/>
    <w:multiLevelType w:val="hybridMultilevel"/>
    <w:tmpl w:val="F79A8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4D7D82"/>
    <w:multiLevelType w:val="hybridMultilevel"/>
    <w:tmpl w:val="629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56B"/>
    <w:rsid w:val="00000A3B"/>
    <w:rsid w:val="00010B89"/>
    <w:rsid w:val="00013244"/>
    <w:rsid w:val="00023805"/>
    <w:rsid w:val="0003135E"/>
    <w:rsid w:val="00050447"/>
    <w:rsid w:val="0005725F"/>
    <w:rsid w:val="00060F2E"/>
    <w:rsid w:val="000B6F19"/>
    <w:rsid w:val="000C2F28"/>
    <w:rsid w:val="001005FE"/>
    <w:rsid w:val="0011274D"/>
    <w:rsid w:val="00112998"/>
    <w:rsid w:val="00140744"/>
    <w:rsid w:val="00155687"/>
    <w:rsid w:val="001D790E"/>
    <w:rsid w:val="00236FC4"/>
    <w:rsid w:val="00263DFE"/>
    <w:rsid w:val="002A47B2"/>
    <w:rsid w:val="002C0261"/>
    <w:rsid w:val="002C2B28"/>
    <w:rsid w:val="002D79C2"/>
    <w:rsid w:val="002F10A3"/>
    <w:rsid w:val="00305BBE"/>
    <w:rsid w:val="00337FE3"/>
    <w:rsid w:val="003A156B"/>
    <w:rsid w:val="003F1B56"/>
    <w:rsid w:val="00421C6D"/>
    <w:rsid w:val="00457A4F"/>
    <w:rsid w:val="004670B2"/>
    <w:rsid w:val="00472953"/>
    <w:rsid w:val="004C041A"/>
    <w:rsid w:val="004F3B71"/>
    <w:rsid w:val="005416D0"/>
    <w:rsid w:val="00544971"/>
    <w:rsid w:val="005C741D"/>
    <w:rsid w:val="0067160C"/>
    <w:rsid w:val="006A40B7"/>
    <w:rsid w:val="006B5588"/>
    <w:rsid w:val="006C3481"/>
    <w:rsid w:val="006D7B49"/>
    <w:rsid w:val="006E529A"/>
    <w:rsid w:val="00721EFB"/>
    <w:rsid w:val="007F77D5"/>
    <w:rsid w:val="00801049"/>
    <w:rsid w:val="00815893"/>
    <w:rsid w:val="008579F8"/>
    <w:rsid w:val="008F4EEF"/>
    <w:rsid w:val="008F66AA"/>
    <w:rsid w:val="00903201"/>
    <w:rsid w:val="009440A6"/>
    <w:rsid w:val="0098076C"/>
    <w:rsid w:val="009A6064"/>
    <w:rsid w:val="009E6D2F"/>
    <w:rsid w:val="009F3808"/>
    <w:rsid w:val="00A270EA"/>
    <w:rsid w:val="00A47FD9"/>
    <w:rsid w:val="00A959A7"/>
    <w:rsid w:val="00AC6FB5"/>
    <w:rsid w:val="00AF32E5"/>
    <w:rsid w:val="00B34517"/>
    <w:rsid w:val="00BB12DC"/>
    <w:rsid w:val="00C852C4"/>
    <w:rsid w:val="00C949E3"/>
    <w:rsid w:val="00CE35F8"/>
    <w:rsid w:val="00D53A9D"/>
    <w:rsid w:val="00D74656"/>
    <w:rsid w:val="00DE4BA6"/>
    <w:rsid w:val="00E33007"/>
    <w:rsid w:val="00E642FB"/>
    <w:rsid w:val="00E714F9"/>
    <w:rsid w:val="00E84D00"/>
    <w:rsid w:val="00EB3D34"/>
    <w:rsid w:val="00EF08B5"/>
    <w:rsid w:val="00EF61F8"/>
    <w:rsid w:val="00F32779"/>
    <w:rsid w:val="00F37E6F"/>
    <w:rsid w:val="00F43FC5"/>
    <w:rsid w:val="00F62635"/>
    <w:rsid w:val="00F86CCB"/>
    <w:rsid w:val="00FB7F15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7289-05B0-4F92-9B88-09ACD33D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</dc:creator>
  <cp:keywords/>
  <cp:lastModifiedBy>NEP</cp:lastModifiedBy>
  <cp:revision>2</cp:revision>
  <cp:lastPrinted>2011-11-30T22:42:00Z</cp:lastPrinted>
  <dcterms:created xsi:type="dcterms:W3CDTF">2012-06-20T21:33:00Z</dcterms:created>
  <dcterms:modified xsi:type="dcterms:W3CDTF">2012-06-20T21:33:00Z</dcterms:modified>
</cp:coreProperties>
</file>